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0533C" w14:textId="77777777" w:rsidR="00381FFF" w:rsidRDefault="00B8769F">
      <w:pPr>
        <w:spacing w:after="326" w:line="244" w:lineRule="auto"/>
        <w:ind w:left="2439" w:firstLine="5253"/>
        <w:rPr>
          <w:lang w:eastAsia="zh-CN"/>
        </w:rPr>
      </w:pPr>
      <w:r>
        <w:rPr>
          <w:rFonts w:ascii="ＭＳ 明朝" w:eastAsia="ＭＳ 明朝" w:hAnsi="ＭＳ 明朝" w:cs="ＭＳ 明朝"/>
          <w:lang w:eastAsia="zh-CN"/>
        </w:rPr>
        <w:t>［ 様式11-7 ］</w:t>
      </w:r>
      <w:r>
        <w:rPr>
          <w:rFonts w:ascii="ＭＳ Ｐゴシック" w:eastAsia="ＭＳ Ｐゴシック" w:hAnsi="ＭＳ Ｐゴシック" w:cs="ＭＳ Ｐゴシック"/>
          <w:sz w:val="36"/>
          <w:lang w:eastAsia="zh-CN"/>
        </w:rPr>
        <w:t xml:space="preserve">工 事 ( 業 務 ) 費 内 訳 書　　</w:t>
      </w:r>
    </w:p>
    <w:p w14:paraId="2AC6151E" w14:textId="77777777" w:rsidR="00381FFF" w:rsidRDefault="00B8769F">
      <w:pPr>
        <w:spacing w:after="178"/>
        <w:ind w:left="-5" w:hanging="10"/>
      </w:pPr>
      <w:r>
        <w:rPr>
          <w:rFonts w:ascii="ＭＳ 明朝" w:eastAsia="ＭＳ 明朝" w:hAnsi="ＭＳ 明朝" w:cs="ＭＳ 明朝"/>
        </w:rPr>
        <w:t>公益財団法人　大阪府都市整備推進センター 様</w:t>
      </w:r>
    </w:p>
    <w:p w14:paraId="0C24DE18" w14:textId="77777777" w:rsidR="00381FFF" w:rsidRDefault="00B8769F">
      <w:pPr>
        <w:spacing w:after="0"/>
        <w:ind w:left="4141" w:right="4201" w:hanging="10"/>
        <w:rPr>
          <w:lang w:eastAsia="zh-CN"/>
        </w:rPr>
      </w:pPr>
      <w:r>
        <w:rPr>
          <w:rFonts w:ascii="ＭＳ 明朝" w:eastAsia="ＭＳ 明朝" w:hAnsi="ＭＳ 明朝" w:cs="ＭＳ 明朝"/>
          <w:lang w:eastAsia="zh-CN"/>
        </w:rPr>
        <w:t>所 在 地会 社 名</w:t>
      </w:r>
    </w:p>
    <w:p w14:paraId="7D68E90D" w14:textId="77777777" w:rsidR="00381FFF" w:rsidRDefault="00B8769F">
      <w:pPr>
        <w:tabs>
          <w:tab w:val="center" w:pos="4573"/>
          <w:tab w:val="right" w:pos="9436"/>
        </w:tabs>
        <w:spacing w:after="0"/>
        <w:rPr>
          <w:lang w:eastAsia="zh-CN"/>
        </w:rPr>
      </w:pPr>
      <w:r>
        <w:rPr>
          <w:lang w:eastAsia="zh-CN"/>
        </w:rPr>
        <w:tab/>
      </w:r>
      <w:r>
        <w:rPr>
          <w:rFonts w:ascii="ＭＳ 明朝" w:eastAsia="ＭＳ 明朝" w:hAnsi="ＭＳ 明朝" w:cs="ＭＳ 明朝"/>
          <w:lang w:eastAsia="zh-CN"/>
        </w:rPr>
        <w:t>代表者名</w:t>
      </w:r>
      <w:r>
        <w:rPr>
          <w:rFonts w:ascii="ＭＳ 明朝" w:eastAsia="ＭＳ 明朝" w:hAnsi="ＭＳ 明朝" w:cs="ＭＳ 明朝"/>
          <w:lang w:eastAsia="zh-CN"/>
        </w:rPr>
        <w:tab/>
      </w:r>
      <w:r>
        <w:rPr>
          <w:rFonts w:ascii="ＭＳ Ｐゴシック" w:eastAsia="ＭＳ Ｐゴシック" w:hAnsi="ＭＳ Ｐゴシック" w:cs="ＭＳ Ｐゴシック"/>
          <w:lang w:eastAsia="zh-CN"/>
        </w:rPr>
        <w:t>印</w:t>
      </w:r>
    </w:p>
    <w:p w14:paraId="3CC1899D" w14:textId="77777777" w:rsidR="00381FFF" w:rsidRDefault="00B8769F">
      <w:pPr>
        <w:spacing w:after="422"/>
        <w:ind w:left="5154" w:right="-41"/>
      </w:pPr>
      <w:r>
        <w:rPr>
          <w:noProof/>
        </w:rPr>
        <mc:AlternateContent>
          <mc:Choice Requires="wpg">
            <w:drawing>
              <wp:inline distT="0" distB="0" distL="0" distR="0" wp14:anchorId="70EC9B8F" wp14:editId="4018C219">
                <wp:extent cx="2744978" cy="12192"/>
                <wp:effectExtent l="0" t="0" r="0" b="0"/>
                <wp:docPr id="1459" name="Group 1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4978" cy="12192"/>
                          <a:chOff x="0" y="0"/>
                          <a:chExt cx="2744978" cy="12192"/>
                        </a:xfrm>
                      </wpg:grpSpPr>
                      <wps:wsp>
                        <wps:cNvPr id="77" name="Shape 77"/>
                        <wps:cNvSpPr/>
                        <wps:spPr>
                          <a:xfrm>
                            <a:off x="762" y="762"/>
                            <a:ext cx="27435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581">
                                <a:moveTo>
                                  <a:pt x="0" y="0"/>
                                </a:moveTo>
                                <a:lnTo>
                                  <a:pt x="2743581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3" name="Shape 1683"/>
                        <wps:cNvSpPr/>
                        <wps:spPr>
                          <a:xfrm>
                            <a:off x="0" y="0"/>
                            <a:ext cx="2744978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978" h="12192">
                                <a:moveTo>
                                  <a:pt x="0" y="0"/>
                                </a:moveTo>
                                <a:lnTo>
                                  <a:pt x="2744978" y="0"/>
                                </a:lnTo>
                                <a:lnTo>
                                  <a:pt x="2744978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59" style="width:216.14pt;height:0.960022pt;mso-position-horizontal-relative:char;mso-position-vertical-relative:line" coordsize="27449,121">
                <v:shape id="Shape 77" style="position:absolute;width:27435;height:0;left:7;top:7;" coordsize="2743581,0" path="m0,0l2743581,0">
                  <v:stroke weight="0.14pt" endcap="square" joinstyle="round" on="true" color="#000000"/>
                  <v:fill on="false" color="#000000" opacity="0"/>
                </v:shape>
                <v:shape id="Shape 1684" style="position:absolute;width:27449;height:121;left:0;top:0;" coordsize="2744978,12192" path="m0,0l2744978,0l2744978,12192l0,12192l0,0">
                  <v:stroke weight="0pt" endcap="square" joinstyle="round" on="false" color="#000000" opacity="0"/>
                  <v:fill on="true" color="#000000"/>
                </v:shape>
              </v:group>
            </w:pict>
          </mc:Fallback>
        </mc:AlternateContent>
      </w:r>
    </w:p>
    <w:p w14:paraId="67C92978" w14:textId="77777777" w:rsidR="00381FFF" w:rsidRDefault="00B8769F">
      <w:pPr>
        <w:spacing w:after="178"/>
        <w:ind w:left="-5" w:hanging="10"/>
      </w:pPr>
      <w:r>
        <w:rPr>
          <w:rFonts w:ascii="ＭＳ 明朝" w:eastAsia="ＭＳ 明朝" w:hAnsi="ＭＳ 明朝" w:cs="ＭＳ 明朝"/>
        </w:rPr>
        <w:t xml:space="preserve">　　下記のとおり、入札金額の内訳を提出いたします。</w:t>
      </w:r>
    </w:p>
    <w:p w14:paraId="2B48CDD7" w14:textId="77777777" w:rsidR="00381FFF" w:rsidRDefault="00B8769F">
      <w:pPr>
        <w:spacing w:after="248"/>
        <w:ind w:left="17"/>
        <w:jc w:val="center"/>
      </w:pPr>
      <w:r>
        <w:rPr>
          <w:rFonts w:ascii="ＭＳ Ｐゴシック" w:eastAsia="ＭＳ Ｐゴシック" w:hAnsi="ＭＳ Ｐゴシック" w:cs="ＭＳ Ｐゴシック"/>
        </w:rPr>
        <w:t>記</w:t>
      </w:r>
    </w:p>
    <w:p w14:paraId="230D8481" w14:textId="77777777" w:rsidR="00381FFF" w:rsidRDefault="00B8769F">
      <w:pPr>
        <w:pStyle w:val="1"/>
      </w:pPr>
      <w:r>
        <w:rPr>
          <w:sz w:val="22"/>
        </w:rPr>
        <w:t xml:space="preserve">　工事（業務）名 </w:t>
      </w:r>
      <w:r>
        <w:t xml:space="preserve">　　阪南事業所清掃業務</w:t>
      </w:r>
    </w:p>
    <w:p w14:paraId="58A102B5" w14:textId="77777777" w:rsidR="00381FFF" w:rsidRDefault="00B8769F">
      <w:pPr>
        <w:spacing w:after="276"/>
        <w:ind w:left="1592"/>
      </w:pPr>
      <w:r>
        <w:rPr>
          <w:noProof/>
        </w:rPr>
        <mc:AlternateContent>
          <mc:Choice Requires="wpg">
            <w:drawing>
              <wp:inline distT="0" distB="0" distL="0" distR="0" wp14:anchorId="10DB0A62" wp14:editId="3E2A0826">
                <wp:extent cx="3850513" cy="12192"/>
                <wp:effectExtent l="0" t="0" r="0" b="0"/>
                <wp:docPr id="1460" name="Group 14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0513" cy="12192"/>
                          <a:chOff x="0" y="0"/>
                          <a:chExt cx="3850513" cy="12192"/>
                        </a:xfrm>
                      </wpg:grpSpPr>
                      <wps:wsp>
                        <wps:cNvPr id="79" name="Shape 79"/>
                        <wps:cNvSpPr/>
                        <wps:spPr>
                          <a:xfrm>
                            <a:off x="762" y="762"/>
                            <a:ext cx="38491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49116">
                                <a:moveTo>
                                  <a:pt x="0" y="0"/>
                                </a:moveTo>
                                <a:lnTo>
                                  <a:pt x="3849116" y="0"/>
                                </a:lnTo>
                              </a:path>
                            </a:pathLst>
                          </a:custGeom>
                          <a:ln w="1778" cap="sq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5" name="Shape 1685"/>
                        <wps:cNvSpPr/>
                        <wps:spPr>
                          <a:xfrm>
                            <a:off x="0" y="0"/>
                            <a:ext cx="3850513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0513" h="12192">
                                <a:moveTo>
                                  <a:pt x="0" y="0"/>
                                </a:moveTo>
                                <a:lnTo>
                                  <a:pt x="3850513" y="0"/>
                                </a:lnTo>
                                <a:lnTo>
                                  <a:pt x="3850513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60" style="width:303.19pt;height:0.959961pt;mso-position-horizontal-relative:char;mso-position-vertical-relative:line" coordsize="38505,121">
                <v:shape id="Shape 79" style="position:absolute;width:38491;height:0;left:7;top:7;" coordsize="3849116,0" path="m0,0l3849116,0">
                  <v:stroke weight="0.14pt" endcap="square" joinstyle="round" on="true" color="#000000"/>
                  <v:fill on="false" color="#000000" opacity="0"/>
                </v:shape>
                <v:shape id="Shape 1686" style="position:absolute;width:38505;height:121;left:0;top:0;" coordsize="3850513,12192" path="m0,0l3850513,0l3850513,12192l0,12192l0,0">
                  <v:stroke weight="0pt" endcap="square" joinstyle="round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W w:w="9513" w:type="dxa"/>
        <w:tblInd w:w="-38" w:type="dxa"/>
        <w:tblCellMar>
          <w:left w:w="38" w:type="dxa"/>
          <w:right w:w="39" w:type="dxa"/>
        </w:tblCellMar>
        <w:tblLook w:val="04A0" w:firstRow="1" w:lastRow="0" w:firstColumn="1" w:lastColumn="0" w:noHBand="0" w:noVBand="1"/>
      </w:tblPr>
      <w:tblGrid>
        <w:gridCol w:w="3728"/>
        <w:gridCol w:w="732"/>
        <w:gridCol w:w="732"/>
        <w:gridCol w:w="2499"/>
        <w:gridCol w:w="1822"/>
      </w:tblGrid>
      <w:tr w:rsidR="00381FFF" w14:paraId="6BA929DE" w14:textId="77777777">
        <w:trPr>
          <w:trHeight w:val="636"/>
        </w:trPr>
        <w:tc>
          <w:tcPr>
            <w:tcW w:w="3728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1BC49" w14:textId="77777777" w:rsidR="00381FFF" w:rsidRDefault="00B8769F">
            <w:pPr>
              <w:spacing w:after="0"/>
              <w:ind w:left="17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費　　　目</w:t>
            </w:r>
          </w:p>
        </w:tc>
        <w:tc>
          <w:tcPr>
            <w:tcW w:w="732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D110E3" w14:textId="77777777" w:rsidR="00381FFF" w:rsidRDefault="00B8769F">
            <w:pPr>
              <w:spacing w:after="0"/>
              <w:ind w:left="96"/>
              <w:jc w:val="both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単位</w:t>
            </w:r>
          </w:p>
        </w:tc>
        <w:tc>
          <w:tcPr>
            <w:tcW w:w="732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1C288" w14:textId="77777777" w:rsidR="00381FFF" w:rsidRDefault="00B8769F">
            <w:pPr>
              <w:spacing w:after="0"/>
              <w:ind w:left="96"/>
              <w:jc w:val="both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数量</w:t>
            </w:r>
          </w:p>
        </w:tc>
        <w:tc>
          <w:tcPr>
            <w:tcW w:w="2499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10D517" w14:textId="77777777" w:rsidR="00381FFF" w:rsidRDefault="00B8769F">
            <w:pPr>
              <w:spacing w:after="0"/>
              <w:ind w:left="16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金　　　額</w:t>
            </w:r>
          </w:p>
        </w:tc>
        <w:tc>
          <w:tcPr>
            <w:tcW w:w="1822" w:type="dxa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vAlign w:val="center"/>
          </w:tcPr>
          <w:p w14:paraId="47CBAC98" w14:textId="77777777" w:rsidR="00381FFF" w:rsidRDefault="00B8769F">
            <w:pPr>
              <w:spacing w:after="0"/>
              <w:ind w:left="17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摘　要</w:t>
            </w:r>
          </w:p>
        </w:tc>
      </w:tr>
      <w:tr w:rsidR="00381FFF" w14:paraId="613B40A4" w14:textId="77777777">
        <w:trPr>
          <w:trHeight w:val="636"/>
        </w:trPr>
        <w:tc>
          <w:tcPr>
            <w:tcW w:w="372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B82401" w14:textId="77777777" w:rsidR="00381FFF" w:rsidRDefault="00B8769F">
            <w:pPr>
              <w:spacing w:after="0"/>
            </w:pPr>
            <w:r>
              <w:rPr>
                <w:rFonts w:ascii="ＭＳ Ｐゴシック" w:eastAsia="ＭＳ Ｐゴシック" w:hAnsi="ＭＳ Ｐゴシック" w:cs="ＭＳ Ｐゴシック"/>
              </w:rPr>
              <w:t>常駐清掃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4A2C07" w14:textId="77777777" w:rsidR="00381FFF" w:rsidRDefault="00B8769F">
            <w:pPr>
              <w:spacing w:after="0"/>
              <w:ind w:left="216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式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7F76F" w14:textId="77777777" w:rsidR="00381FFF" w:rsidRDefault="00B8769F">
            <w:pPr>
              <w:spacing w:after="0"/>
              <w:ind w:left="17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1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C56EE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vAlign w:val="center"/>
          </w:tcPr>
          <w:p w14:paraId="290FE119" w14:textId="77777777" w:rsidR="00381FFF" w:rsidRDefault="00B8769F">
            <w:pPr>
              <w:spacing w:after="0"/>
              <w:ind w:left="21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Ａ</w:t>
            </w:r>
          </w:p>
        </w:tc>
      </w:tr>
      <w:tr w:rsidR="00381FFF" w14:paraId="0905006E" w14:textId="77777777">
        <w:trPr>
          <w:trHeight w:val="636"/>
        </w:trPr>
        <w:tc>
          <w:tcPr>
            <w:tcW w:w="372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2BB523" w14:textId="77777777" w:rsidR="00381FFF" w:rsidRDefault="00B8769F">
            <w:pPr>
              <w:spacing w:after="0"/>
            </w:pPr>
            <w:r>
              <w:rPr>
                <w:rFonts w:ascii="ＭＳ Ｐゴシック" w:eastAsia="ＭＳ Ｐゴシック" w:hAnsi="ＭＳ Ｐゴシック" w:cs="ＭＳ Ｐゴシック"/>
              </w:rPr>
              <w:t>直接物品費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D0C639" w14:textId="77777777" w:rsidR="00381FFF" w:rsidRDefault="00B8769F">
            <w:pPr>
              <w:spacing w:after="0"/>
              <w:ind w:left="216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式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14FA0" w14:textId="77777777" w:rsidR="00381FFF" w:rsidRDefault="00B8769F">
            <w:pPr>
              <w:spacing w:after="0"/>
              <w:ind w:left="17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1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87B93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vAlign w:val="center"/>
          </w:tcPr>
          <w:p w14:paraId="7559970F" w14:textId="77777777" w:rsidR="00381FFF" w:rsidRDefault="00B8769F">
            <w:pPr>
              <w:spacing w:after="0"/>
              <w:ind w:left="16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Ｂ</w:t>
            </w:r>
          </w:p>
        </w:tc>
      </w:tr>
      <w:tr w:rsidR="00381FFF" w14:paraId="21C4DF67" w14:textId="77777777">
        <w:trPr>
          <w:trHeight w:val="636"/>
        </w:trPr>
        <w:tc>
          <w:tcPr>
            <w:tcW w:w="372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EE37AE" w14:textId="77777777" w:rsidR="00381FFF" w:rsidRDefault="00B8769F">
            <w:pPr>
              <w:spacing w:after="0"/>
            </w:pPr>
            <w:r>
              <w:rPr>
                <w:rFonts w:ascii="ＭＳ Ｐゴシック" w:eastAsia="ＭＳ Ｐゴシック" w:hAnsi="ＭＳ Ｐゴシック" w:cs="ＭＳ Ｐゴシック"/>
              </w:rPr>
              <w:t>業務管理費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DADF23" w14:textId="77777777" w:rsidR="00381FFF" w:rsidRDefault="00B8769F">
            <w:pPr>
              <w:spacing w:after="0"/>
              <w:ind w:left="216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式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AEFBC9" w14:textId="77777777" w:rsidR="00381FFF" w:rsidRDefault="00B8769F">
            <w:pPr>
              <w:spacing w:after="0"/>
              <w:ind w:left="17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1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E1F17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vAlign w:val="center"/>
          </w:tcPr>
          <w:p w14:paraId="05FBA3BB" w14:textId="77777777" w:rsidR="00381FFF" w:rsidRDefault="00B8769F">
            <w:pPr>
              <w:spacing w:after="0"/>
              <w:ind w:left="17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Ｃ</w:t>
            </w:r>
          </w:p>
        </w:tc>
      </w:tr>
      <w:tr w:rsidR="00381FFF" w14:paraId="6A8A7AF0" w14:textId="77777777">
        <w:trPr>
          <w:trHeight w:val="636"/>
        </w:trPr>
        <w:tc>
          <w:tcPr>
            <w:tcW w:w="372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B3B2D" w14:textId="77777777" w:rsidR="00381FFF" w:rsidRDefault="00B8769F">
            <w:pPr>
              <w:spacing w:after="0"/>
            </w:pPr>
            <w:r>
              <w:rPr>
                <w:rFonts w:ascii="ＭＳ Ｐゴシック" w:eastAsia="ＭＳ Ｐゴシック" w:hAnsi="ＭＳ Ｐゴシック" w:cs="ＭＳ Ｐゴシック"/>
              </w:rPr>
              <w:t>一般管理費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D9EF22" w14:textId="77777777" w:rsidR="00381FFF" w:rsidRDefault="00B8769F">
            <w:pPr>
              <w:spacing w:after="0"/>
              <w:ind w:left="216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式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B7D7A1" w14:textId="77777777" w:rsidR="00381FFF" w:rsidRDefault="00B8769F">
            <w:pPr>
              <w:spacing w:after="0"/>
              <w:ind w:left="17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1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7DAA9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vAlign w:val="center"/>
          </w:tcPr>
          <w:p w14:paraId="1EEC4E74" w14:textId="77777777" w:rsidR="00381FFF" w:rsidRDefault="00B8769F">
            <w:pPr>
              <w:spacing w:after="0"/>
              <w:ind w:left="16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Ｄ</w:t>
            </w:r>
          </w:p>
        </w:tc>
      </w:tr>
      <w:tr w:rsidR="00381FFF" w14:paraId="3141D5F3" w14:textId="77777777">
        <w:trPr>
          <w:trHeight w:val="636"/>
        </w:trPr>
        <w:tc>
          <w:tcPr>
            <w:tcW w:w="372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9B339F" w14:textId="77777777" w:rsidR="00381FFF" w:rsidRDefault="00B8769F">
            <w:pPr>
              <w:spacing w:after="0"/>
            </w:pPr>
            <w:r>
              <w:rPr>
                <w:rFonts w:ascii="ＭＳ Ｐゴシック" w:eastAsia="ＭＳ Ｐゴシック" w:hAnsi="ＭＳ Ｐゴシック" w:cs="ＭＳ Ｐゴシック"/>
              </w:rPr>
              <w:t>定期清掃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8489C" w14:textId="77777777" w:rsidR="00381FFF" w:rsidRDefault="00B8769F">
            <w:pPr>
              <w:spacing w:after="0"/>
              <w:ind w:left="216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式</w:t>
            </w:r>
          </w:p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64717" w14:textId="77777777" w:rsidR="00381FFF" w:rsidRDefault="00B8769F">
            <w:pPr>
              <w:spacing w:after="0"/>
              <w:ind w:left="17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1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1FC98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  <w:vAlign w:val="center"/>
          </w:tcPr>
          <w:p w14:paraId="014438C0" w14:textId="77777777" w:rsidR="00381FFF" w:rsidRDefault="00B8769F">
            <w:pPr>
              <w:spacing w:after="0"/>
              <w:ind w:left="20"/>
              <w:jc w:val="center"/>
            </w:pPr>
            <w:r>
              <w:rPr>
                <w:rFonts w:ascii="ＭＳ Ｐゴシック" w:eastAsia="ＭＳ Ｐゴシック" w:hAnsi="ＭＳ Ｐゴシック" w:cs="ＭＳ Ｐゴシック"/>
                <w:sz w:val="24"/>
              </w:rPr>
              <w:t>Ｅ</w:t>
            </w:r>
          </w:p>
        </w:tc>
      </w:tr>
      <w:tr w:rsidR="00381FFF" w14:paraId="3ED4AF76" w14:textId="77777777">
        <w:trPr>
          <w:trHeight w:val="636"/>
        </w:trPr>
        <w:tc>
          <w:tcPr>
            <w:tcW w:w="372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45B98799" w14:textId="77777777" w:rsidR="00381FFF" w:rsidRDefault="00381FFF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3C006" w14:textId="77777777" w:rsidR="00381FFF" w:rsidRDefault="00381FFF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A9A9F" w14:textId="77777777" w:rsidR="00381FFF" w:rsidRDefault="00381FFF"/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A83BA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10AC58BB" w14:textId="77777777" w:rsidR="00381FFF" w:rsidRDefault="00381FFF"/>
        </w:tc>
      </w:tr>
      <w:tr w:rsidR="00381FFF" w14:paraId="2AFE927E" w14:textId="77777777">
        <w:trPr>
          <w:trHeight w:val="636"/>
        </w:trPr>
        <w:tc>
          <w:tcPr>
            <w:tcW w:w="372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005C1E2F" w14:textId="77777777" w:rsidR="00381FFF" w:rsidRDefault="00381FFF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E9C28" w14:textId="77777777" w:rsidR="00381FFF" w:rsidRDefault="00381FFF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99562" w14:textId="77777777" w:rsidR="00381FFF" w:rsidRDefault="00381FFF"/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49337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20B06AD1" w14:textId="77777777" w:rsidR="00381FFF" w:rsidRDefault="00381FFF"/>
        </w:tc>
      </w:tr>
      <w:tr w:rsidR="00381FFF" w14:paraId="7FA50498" w14:textId="77777777">
        <w:trPr>
          <w:trHeight w:val="636"/>
        </w:trPr>
        <w:tc>
          <w:tcPr>
            <w:tcW w:w="372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0346B8F4" w14:textId="77777777" w:rsidR="00381FFF" w:rsidRDefault="00381FFF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21F90" w14:textId="77777777" w:rsidR="00381FFF" w:rsidRDefault="00381FFF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1B69F" w14:textId="77777777" w:rsidR="00381FFF" w:rsidRDefault="00381FFF"/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7E467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240219D0" w14:textId="77777777" w:rsidR="00381FFF" w:rsidRDefault="00381FFF"/>
        </w:tc>
      </w:tr>
      <w:tr w:rsidR="00381FFF" w14:paraId="354006EE" w14:textId="77777777">
        <w:trPr>
          <w:trHeight w:val="636"/>
        </w:trPr>
        <w:tc>
          <w:tcPr>
            <w:tcW w:w="3728" w:type="dxa"/>
            <w:tcBorders>
              <w:top w:val="single" w:sz="8" w:space="0" w:color="000000"/>
              <w:left w:val="single" w:sz="15" w:space="0" w:color="000000"/>
              <w:bottom w:val="single" w:sz="8" w:space="0" w:color="000000"/>
              <w:right w:val="single" w:sz="8" w:space="0" w:color="000000"/>
            </w:tcBorders>
          </w:tcPr>
          <w:p w14:paraId="78AE38B8" w14:textId="77777777" w:rsidR="00381FFF" w:rsidRDefault="00381FFF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2F4A3" w14:textId="77777777" w:rsidR="00381FFF" w:rsidRDefault="00381FFF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FEC8E" w14:textId="77777777" w:rsidR="00381FFF" w:rsidRDefault="00381FFF"/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2C72C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06EFB6AF" w14:textId="77777777" w:rsidR="00381FFF" w:rsidRDefault="00381FFF"/>
        </w:tc>
      </w:tr>
      <w:tr w:rsidR="00381FFF" w14:paraId="16F8C42B" w14:textId="77777777">
        <w:trPr>
          <w:trHeight w:val="637"/>
        </w:trPr>
        <w:tc>
          <w:tcPr>
            <w:tcW w:w="3728" w:type="dxa"/>
            <w:tcBorders>
              <w:top w:val="single" w:sz="8" w:space="0" w:color="000000"/>
              <w:left w:val="single" w:sz="15" w:space="0" w:color="000000"/>
              <w:bottom w:val="double" w:sz="8" w:space="0" w:color="000000"/>
              <w:right w:val="single" w:sz="8" w:space="0" w:color="000000"/>
            </w:tcBorders>
          </w:tcPr>
          <w:p w14:paraId="7456AA81" w14:textId="77777777" w:rsidR="00381FFF" w:rsidRDefault="00381FFF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BD81318" w14:textId="77777777" w:rsidR="00381FFF" w:rsidRDefault="00381FFF"/>
        </w:tc>
        <w:tc>
          <w:tcPr>
            <w:tcW w:w="732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B615FD9" w14:textId="77777777" w:rsidR="00381FFF" w:rsidRDefault="00381FFF"/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23" w:space="0" w:color="000000"/>
              <w:right w:val="single" w:sz="8" w:space="0" w:color="000000"/>
            </w:tcBorders>
          </w:tcPr>
          <w:p w14:paraId="11A709C3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5" w:space="0" w:color="000000"/>
            </w:tcBorders>
          </w:tcPr>
          <w:p w14:paraId="502E301E" w14:textId="77777777" w:rsidR="00381FFF" w:rsidRDefault="00381FFF"/>
        </w:tc>
      </w:tr>
      <w:tr w:rsidR="00381FFF" w14:paraId="1F776948" w14:textId="77777777">
        <w:trPr>
          <w:trHeight w:val="636"/>
        </w:trPr>
        <w:tc>
          <w:tcPr>
            <w:tcW w:w="3728" w:type="dxa"/>
            <w:tcBorders>
              <w:top w:val="double" w:sz="8" w:space="0" w:color="000000"/>
              <w:left w:val="single" w:sz="15" w:space="0" w:color="000000"/>
              <w:bottom w:val="single" w:sz="15" w:space="0" w:color="000000"/>
              <w:right w:val="single" w:sz="8" w:space="0" w:color="000000"/>
            </w:tcBorders>
            <w:vAlign w:val="center"/>
          </w:tcPr>
          <w:p w14:paraId="608A7438" w14:textId="77777777" w:rsidR="00381FFF" w:rsidRDefault="00B8769F">
            <w:pPr>
              <w:spacing w:after="0"/>
              <w:ind w:left="17"/>
              <w:jc w:val="center"/>
            </w:pPr>
            <w:r>
              <w:rPr>
                <w:rFonts w:ascii="ＭＳ Ｐゴシック" w:eastAsia="ＭＳ Ｐゴシック" w:hAnsi="ＭＳ Ｐゴシック" w:cs="ＭＳ Ｐゴシック"/>
              </w:rPr>
              <w:t>合計（業務価格）</w:t>
            </w:r>
          </w:p>
        </w:tc>
        <w:tc>
          <w:tcPr>
            <w:tcW w:w="732" w:type="dxa"/>
            <w:tcBorders>
              <w:top w:val="double" w:sz="8" w:space="0" w:color="000000"/>
              <w:left w:val="single" w:sz="8" w:space="0" w:color="000000"/>
              <w:bottom w:val="single" w:sz="15" w:space="0" w:color="000000"/>
              <w:right w:val="single" w:sz="8" w:space="0" w:color="000000"/>
            </w:tcBorders>
          </w:tcPr>
          <w:p w14:paraId="3A9976F0" w14:textId="77777777" w:rsidR="00381FFF" w:rsidRDefault="00381FFF"/>
        </w:tc>
        <w:tc>
          <w:tcPr>
            <w:tcW w:w="732" w:type="dxa"/>
            <w:tcBorders>
              <w:top w:val="double" w:sz="8" w:space="0" w:color="000000"/>
              <w:left w:val="single" w:sz="8" w:space="0" w:color="000000"/>
              <w:bottom w:val="single" w:sz="15" w:space="0" w:color="000000"/>
              <w:right w:val="single" w:sz="23" w:space="0" w:color="000000"/>
            </w:tcBorders>
          </w:tcPr>
          <w:p w14:paraId="2C74B2ED" w14:textId="77777777" w:rsidR="00381FFF" w:rsidRDefault="00381FFF"/>
        </w:tc>
        <w:tc>
          <w:tcPr>
            <w:tcW w:w="2499" w:type="dxa"/>
            <w:tcBorders>
              <w:top w:val="single" w:sz="23" w:space="0" w:color="000000"/>
              <w:left w:val="single" w:sz="23" w:space="0" w:color="000000"/>
              <w:bottom w:val="single" w:sz="23" w:space="0" w:color="000000"/>
              <w:right w:val="single" w:sz="23" w:space="0" w:color="000000"/>
            </w:tcBorders>
          </w:tcPr>
          <w:p w14:paraId="1400EA7E" w14:textId="77777777" w:rsidR="00381FFF" w:rsidRDefault="00381FFF"/>
        </w:tc>
        <w:tc>
          <w:tcPr>
            <w:tcW w:w="1822" w:type="dxa"/>
            <w:tcBorders>
              <w:top w:val="single" w:sz="8" w:space="0" w:color="000000"/>
              <w:left w:val="single" w:sz="23" w:space="0" w:color="000000"/>
              <w:bottom w:val="single" w:sz="15" w:space="0" w:color="000000"/>
              <w:right w:val="single" w:sz="15" w:space="0" w:color="000000"/>
            </w:tcBorders>
            <w:vAlign w:val="center"/>
          </w:tcPr>
          <w:p w14:paraId="0230A6B0" w14:textId="49790CF6" w:rsidR="00381FFF" w:rsidRPr="00193DE0" w:rsidRDefault="00B8769F">
            <w:pPr>
              <w:spacing w:after="0"/>
              <w:ind w:left="17"/>
              <w:jc w:val="both"/>
              <w:rPr>
                <w:sz w:val="18"/>
                <w:szCs w:val="18"/>
              </w:rPr>
            </w:pPr>
            <w:r w:rsidRPr="00193DE0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 xml:space="preserve"> =A+B+C+D+E(千円止)</w:t>
            </w:r>
          </w:p>
        </w:tc>
      </w:tr>
    </w:tbl>
    <w:p w14:paraId="430EC39A" w14:textId="77777777" w:rsidR="00381FFF" w:rsidRDefault="00B8769F">
      <w:pPr>
        <w:spacing w:after="3"/>
        <w:ind w:left="1625" w:hanging="10"/>
      </w:pPr>
      <w:r>
        <w:rPr>
          <w:rFonts w:ascii="ＭＳ ゴシック" w:eastAsia="ＭＳ ゴシック" w:hAnsi="ＭＳ ゴシック" w:cs="ＭＳ ゴシック"/>
        </w:rPr>
        <w:t xml:space="preserve">（注意１）　</w:t>
      </w:r>
      <w:r>
        <w:rPr>
          <w:rFonts w:ascii="ＭＳ Ｐゴシック" w:eastAsia="ＭＳ Ｐゴシック" w:hAnsi="ＭＳ Ｐゴシック" w:cs="ＭＳ Ｐゴシック"/>
          <w:u w:val="single" w:color="000000"/>
        </w:rPr>
        <w:t>合計（業務価格）と入札金額を一致させること。異なる価格で</w:t>
      </w:r>
    </w:p>
    <w:p w14:paraId="2872D0A0" w14:textId="77777777" w:rsidR="00381FFF" w:rsidRDefault="00B8769F">
      <w:pPr>
        <w:spacing w:after="3"/>
        <w:ind w:left="1625" w:hanging="10"/>
      </w:pPr>
      <w:r>
        <w:rPr>
          <w:rFonts w:ascii="ＭＳ Ｐゴシック" w:eastAsia="ＭＳ Ｐゴシック" w:hAnsi="ＭＳ Ｐゴシック" w:cs="ＭＳ Ｐゴシック"/>
        </w:rPr>
        <w:t xml:space="preserve">　　　　　　　　　</w:t>
      </w:r>
      <w:r>
        <w:rPr>
          <w:rFonts w:ascii="ＭＳ Ｐゴシック" w:eastAsia="ＭＳ Ｐゴシック" w:hAnsi="ＭＳ Ｐゴシック" w:cs="ＭＳ Ｐゴシック"/>
          <w:u w:val="single" w:color="000000"/>
        </w:rPr>
        <w:t>入札した場合は、その入札は無効となる。</w:t>
      </w:r>
    </w:p>
    <w:p w14:paraId="57BA5042" w14:textId="77777777" w:rsidR="00381FFF" w:rsidRDefault="00B8769F">
      <w:pPr>
        <w:spacing w:after="0"/>
        <w:ind w:left="295"/>
        <w:jc w:val="center"/>
      </w:pPr>
      <w:r>
        <w:rPr>
          <w:rFonts w:ascii="ＭＳ ゴシック" w:eastAsia="ＭＳ ゴシック" w:hAnsi="ＭＳ ゴシック" w:cs="ＭＳ ゴシック"/>
        </w:rPr>
        <w:t xml:space="preserve">（注意２）　</w:t>
      </w:r>
      <w:r>
        <w:rPr>
          <w:rFonts w:ascii="ＭＳ ゴシック" w:eastAsia="ＭＳ ゴシック" w:hAnsi="ＭＳ ゴシック" w:cs="ＭＳ ゴシック"/>
          <w:u w:val="single" w:color="000000"/>
        </w:rPr>
        <w:t>内訳書の記載事項に誤りがある場合は、その入札は</w:t>
      </w:r>
    </w:p>
    <w:p w14:paraId="21A5CE6B" w14:textId="77777777" w:rsidR="00381FFF" w:rsidRDefault="00B8769F">
      <w:pPr>
        <w:spacing w:after="3"/>
        <w:ind w:left="1625" w:hanging="10"/>
      </w:pPr>
      <w:r>
        <w:rPr>
          <w:rFonts w:ascii="ＭＳ Ｐゴシック" w:eastAsia="ＭＳ Ｐゴシック" w:hAnsi="ＭＳ Ｐゴシック" w:cs="ＭＳ Ｐゴシック"/>
        </w:rPr>
        <w:t xml:space="preserve">　　　　　　　　　</w:t>
      </w:r>
      <w:r>
        <w:rPr>
          <w:rFonts w:ascii="ＭＳ Ｐゴシック" w:eastAsia="ＭＳ Ｐゴシック" w:hAnsi="ＭＳ Ｐゴシック" w:cs="ＭＳ Ｐゴシック"/>
          <w:u w:val="single" w:color="000000"/>
        </w:rPr>
        <w:t>無効となる。</w:t>
      </w:r>
    </w:p>
    <w:sectPr w:rsidR="00381FFF" w:rsidSect="00B6270D">
      <w:pgSz w:w="11906" w:h="16838" w:code="9"/>
      <w:pgMar w:top="907" w:right="1174" w:bottom="851" w:left="1293" w:header="720" w:footer="720" w:gutter="0"/>
      <w:cols w:space="720"/>
      <w:docGrid w:type="lines" w:linePitch="30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rawingGridVerticalSpacing w:val="303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FFF"/>
    <w:rsid w:val="00193DE0"/>
    <w:rsid w:val="00381FFF"/>
    <w:rsid w:val="003B1DD8"/>
    <w:rsid w:val="00B6270D"/>
    <w:rsid w:val="00B8769F"/>
    <w:rsid w:val="00F9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4F5BDE6"/>
  <w15:docId w15:val="{CB203370-3E6C-45EB-9D3E-D3765828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outlineLvl w:val="0"/>
    </w:pPr>
    <w:rPr>
      <w:rFonts w:ascii="ＭＳ Ｐゴシック" w:eastAsia="ＭＳ Ｐゴシック" w:hAnsi="ＭＳ Ｐゴシック" w:cs="ＭＳ Ｐゴシック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Ｐゴシック" w:eastAsia="ＭＳ Ｐゴシック" w:hAnsi="ＭＳ Ｐゴシック" w:cs="ＭＳ Ｐゴシック"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PC-02</dc:creator>
  <cp:keywords/>
  <cp:lastModifiedBy>新田谷 惠美</cp:lastModifiedBy>
  <cp:revision>3</cp:revision>
  <cp:lastPrinted>2026-02-20T05:07:00Z</cp:lastPrinted>
  <dcterms:created xsi:type="dcterms:W3CDTF">2026-02-20T05:04:00Z</dcterms:created>
  <dcterms:modified xsi:type="dcterms:W3CDTF">2026-02-20T05:07:00Z</dcterms:modified>
</cp:coreProperties>
</file>