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04868" w14:textId="33C662AA" w:rsidR="00961A79" w:rsidRPr="00961A79" w:rsidRDefault="00961A79" w:rsidP="00961A79">
      <w:pPr>
        <w:rPr>
          <w:szCs w:val="21"/>
        </w:rPr>
      </w:pPr>
      <w:bookmarkStart w:id="0" w:name="_Hlk177719242"/>
      <w:r>
        <w:rPr>
          <w:rFonts w:hint="eastAsia"/>
          <w:szCs w:val="21"/>
        </w:rPr>
        <w:t xml:space="preserve">　</w:t>
      </w:r>
      <w:bookmarkStart w:id="1" w:name="_Hlk177720208"/>
      <w:bookmarkStart w:id="2" w:name="_Hlk177719310"/>
      <w:r>
        <w:rPr>
          <w:rFonts w:hint="eastAsia"/>
          <w:szCs w:val="21"/>
        </w:rPr>
        <w:t xml:space="preserve">　　　　　　　　　　　　　　　　　　　　　　　　　　　　　　令和6年</w:t>
      </w:r>
      <w:r w:rsidR="0057543C"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 w:rsidR="0057543C">
        <w:rPr>
          <w:rFonts w:hint="eastAsia"/>
          <w:szCs w:val="21"/>
        </w:rPr>
        <w:t>25</w:t>
      </w:r>
      <w:r>
        <w:rPr>
          <w:rFonts w:hint="eastAsia"/>
          <w:szCs w:val="21"/>
        </w:rPr>
        <w:t>日</w:t>
      </w:r>
    </w:p>
    <w:p w14:paraId="3EF1B757" w14:textId="77777777" w:rsidR="00961A79" w:rsidRPr="00D51466" w:rsidRDefault="00961A79" w:rsidP="00337E2D">
      <w:pPr>
        <w:jc w:val="center"/>
        <w:rPr>
          <w:szCs w:val="21"/>
        </w:rPr>
      </w:pPr>
    </w:p>
    <w:p w14:paraId="0B2DA0DD" w14:textId="3C3D3CE0" w:rsidR="007B49F5" w:rsidRPr="00961A79" w:rsidRDefault="00337E2D" w:rsidP="00337E2D">
      <w:pPr>
        <w:jc w:val="center"/>
        <w:rPr>
          <w:b/>
          <w:bCs/>
          <w:sz w:val="32"/>
          <w:szCs w:val="32"/>
        </w:rPr>
      </w:pPr>
      <w:r w:rsidRPr="00961A79">
        <w:rPr>
          <w:rFonts w:hint="eastAsia"/>
          <w:b/>
          <w:bCs/>
          <w:sz w:val="32"/>
          <w:szCs w:val="32"/>
        </w:rPr>
        <w:t>建設発生土の</w:t>
      </w:r>
      <w:r w:rsidR="00CA39B7" w:rsidRPr="002D660D">
        <w:rPr>
          <w:rFonts w:hint="eastAsia"/>
          <w:b/>
          <w:bCs/>
          <w:sz w:val="32"/>
          <w:szCs w:val="32"/>
        </w:rPr>
        <w:t>受入料金</w:t>
      </w:r>
      <w:r w:rsidRPr="00961A79">
        <w:rPr>
          <w:rFonts w:hint="eastAsia"/>
          <w:b/>
          <w:bCs/>
          <w:sz w:val="32"/>
          <w:szCs w:val="32"/>
        </w:rPr>
        <w:t>改定について</w:t>
      </w:r>
      <w:r w:rsidR="00961A79" w:rsidRPr="00961A79">
        <w:rPr>
          <w:rFonts w:hint="eastAsia"/>
          <w:b/>
          <w:bCs/>
          <w:sz w:val="32"/>
          <w:szCs w:val="32"/>
        </w:rPr>
        <w:t>（お知らせ）</w:t>
      </w:r>
    </w:p>
    <w:p w14:paraId="185E7437" w14:textId="77777777" w:rsidR="00337E2D" w:rsidRPr="00337E2D" w:rsidRDefault="00337E2D" w:rsidP="00337E2D">
      <w:pPr>
        <w:jc w:val="center"/>
        <w:rPr>
          <w:szCs w:val="21"/>
        </w:rPr>
      </w:pPr>
    </w:p>
    <w:p w14:paraId="51DB51E5" w14:textId="5C766319" w:rsidR="00CA39B7" w:rsidRPr="002D660D" w:rsidRDefault="00337E2D" w:rsidP="00CA39B7">
      <w:pPr>
        <w:ind w:left="210" w:hangingChars="100" w:hanging="210"/>
      </w:pPr>
      <w:r>
        <w:rPr>
          <w:rFonts w:hint="eastAsia"/>
          <w:szCs w:val="21"/>
        </w:rPr>
        <w:t xml:space="preserve">　　</w:t>
      </w:r>
      <w:bookmarkStart w:id="3" w:name="_Hlk177714908"/>
      <w:r w:rsidR="00CA39B7" w:rsidRPr="002D660D">
        <w:rPr>
          <w:rFonts w:hint="eastAsia"/>
        </w:rPr>
        <w:t>日頃より、阪南2区（ちきりアイランド）のまちづくりにご理解ご協力を頂き、誠にありがとうございます。</w:t>
      </w:r>
    </w:p>
    <w:p w14:paraId="65E18D2A" w14:textId="1770F861" w:rsidR="00CA39B7" w:rsidRPr="002D660D" w:rsidRDefault="00CA39B7" w:rsidP="00CA39B7">
      <w:pPr>
        <w:ind w:left="210" w:hangingChars="100" w:hanging="210"/>
      </w:pPr>
      <w:r w:rsidRPr="002D660D">
        <w:rPr>
          <w:rFonts w:hint="eastAsia"/>
        </w:rPr>
        <w:t xml:space="preserve">　　当センターでは、岸和田市沖の阪南2区で建設発生土を受入れて、その料金収入により用地造成を行い、大阪港湾局に引き渡す業務を進めています。</w:t>
      </w:r>
    </w:p>
    <w:p w14:paraId="45C12C26" w14:textId="0D131C42" w:rsidR="00FC3E85" w:rsidRPr="002D660D" w:rsidRDefault="00CA39B7" w:rsidP="004F10F8">
      <w:pPr>
        <w:ind w:left="210" w:hangingChars="100" w:hanging="210"/>
        <w:rPr>
          <w:szCs w:val="21"/>
        </w:rPr>
      </w:pPr>
      <w:r w:rsidRPr="002D660D">
        <w:rPr>
          <w:rFonts w:hint="eastAsia"/>
          <w:szCs w:val="21"/>
        </w:rPr>
        <w:t xml:space="preserve">　　今般、</w:t>
      </w:r>
      <w:r w:rsidR="00B734B1" w:rsidRPr="002D660D">
        <w:rPr>
          <w:rFonts w:hint="eastAsia"/>
          <w:szCs w:val="21"/>
        </w:rPr>
        <w:t>阪南２区の建設発生土</w:t>
      </w:r>
      <w:r w:rsidR="004F10F8" w:rsidRPr="002D660D">
        <w:rPr>
          <w:rFonts w:hint="eastAsia"/>
          <w:szCs w:val="21"/>
        </w:rPr>
        <w:t>の受入料金について、</w:t>
      </w:r>
      <w:r w:rsidR="00FC3E85" w:rsidRPr="002D660D">
        <w:rPr>
          <w:rFonts w:hint="eastAsia"/>
          <w:szCs w:val="21"/>
        </w:rPr>
        <w:t>近年の物価・労務単価の上昇</w:t>
      </w:r>
      <w:r w:rsidR="00961A79" w:rsidRPr="002D660D">
        <w:rPr>
          <w:rFonts w:hint="eastAsia"/>
          <w:szCs w:val="21"/>
        </w:rPr>
        <w:t>や</w:t>
      </w:r>
      <w:r w:rsidR="00A80054" w:rsidRPr="002D660D">
        <w:rPr>
          <w:rFonts w:hint="eastAsia"/>
          <w:szCs w:val="21"/>
        </w:rPr>
        <w:t>建設工事積算基準</w:t>
      </w:r>
      <w:r w:rsidR="00961A79" w:rsidRPr="002D660D">
        <w:rPr>
          <w:rFonts w:hint="eastAsia"/>
          <w:szCs w:val="21"/>
        </w:rPr>
        <w:t>の</w:t>
      </w:r>
      <w:r w:rsidR="00A80054" w:rsidRPr="002D660D">
        <w:rPr>
          <w:rFonts w:hint="eastAsia"/>
          <w:szCs w:val="21"/>
        </w:rPr>
        <w:t>改定</w:t>
      </w:r>
      <w:r w:rsidR="00FC3E85" w:rsidRPr="002D660D">
        <w:rPr>
          <w:rFonts w:hint="eastAsia"/>
          <w:szCs w:val="21"/>
        </w:rPr>
        <w:t>など</w:t>
      </w:r>
      <w:r w:rsidR="009D7382" w:rsidRPr="002D660D">
        <w:rPr>
          <w:rFonts w:hint="eastAsia"/>
          <w:szCs w:val="21"/>
        </w:rPr>
        <w:t>の</w:t>
      </w:r>
      <w:r w:rsidR="00961A79" w:rsidRPr="002D660D">
        <w:rPr>
          <w:rFonts w:hint="eastAsia"/>
          <w:szCs w:val="21"/>
        </w:rPr>
        <w:t>経済社会情勢</w:t>
      </w:r>
      <w:r w:rsidR="00A80054" w:rsidRPr="002D660D">
        <w:rPr>
          <w:rFonts w:hint="eastAsia"/>
          <w:szCs w:val="21"/>
        </w:rPr>
        <w:t>の変化</w:t>
      </w:r>
      <w:r w:rsidR="00961A79" w:rsidRPr="002D660D">
        <w:rPr>
          <w:rFonts w:hint="eastAsia"/>
          <w:szCs w:val="21"/>
        </w:rPr>
        <w:t>に対応</w:t>
      </w:r>
      <w:r w:rsidR="00D51466" w:rsidRPr="002D660D">
        <w:rPr>
          <w:rFonts w:hint="eastAsia"/>
          <w:szCs w:val="21"/>
        </w:rPr>
        <w:t>するため、</w:t>
      </w:r>
      <w:r w:rsidR="004F10F8" w:rsidRPr="002D660D">
        <w:rPr>
          <w:rFonts w:hint="eastAsia"/>
          <w:szCs w:val="21"/>
        </w:rPr>
        <w:t>受入料金を下記の通り</w:t>
      </w:r>
      <w:r w:rsidR="00D51466" w:rsidRPr="002D660D">
        <w:rPr>
          <w:rFonts w:hint="eastAsia"/>
          <w:szCs w:val="21"/>
        </w:rPr>
        <w:t>改定させて頂くもので</w:t>
      </w:r>
      <w:r w:rsidR="009D7382" w:rsidRPr="002D660D">
        <w:rPr>
          <w:rFonts w:hint="eastAsia"/>
          <w:szCs w:val="21"/>
        </w:rPr>
        <w:t>す。</w:t>
      </w:r>
      <w:r w:rsidR="00D51466" w:rsidRPr="002D660D">
        <w:rPr>
          <w:rFonts w:hint="eastAsia"/>
          <w:szCs w:val="21"/>
        </w:rPr>
        <w:t>皆様</w:t>
      </w:r>
      <w:r w:rsidR="00EC0166" w:rsidRPr="002D660D">
        <w:rPr>
          <w:rFonts w:hint="eastAsia"/>
          <w:szCs w:val="21"/>
        </w:rPr>
        <w:t>のご理解とご協力をお願い</w:t>
      </w:r>
      <w:r w:rsidR="00D51466" w:rsidRPr="002D660D">
        <w:rPr>
          <w:rFonts w:hint="eastAsia"/>
          <w:szCs w:val="21"/>
        </w:rPr>
        <w:t>いた</w:t>
      </w:r>
      <w:r w:rsidR="00EC0166" w:rsidRPr="002D660D">
        <w:rPr>
          <w:rFonts w:hint="eastAsia"/>
          <w:szCs w:val="21"/>
        </w:rPr>
        <w:t>します。</w:t>
      </w:r>
    </w:p>
    <w:bookmarkEnd w:id="3"/>
    <w:p w14:paraId="0B7E0260" w14:textId="77777777" w:rsidR="00CA39B7" w:rsidRPr="002D660D" w:rsidRDefault="00CA39B7" w:rsidP="00FC3E85">
      <w:pPr>
        <w:ind w:firstLineChars="100" w:firstLine="210"/>
        <w:rPr>
          <w:szCs w:val="21"/>
        </w:rPr>
      </w:pPr>
    </w:p>
    <w:p w14:paraId="261CD104" w14:textId="0DE1E6D4" w:rsidR="00EC0166" w:rsidRPr="002D660D" w:rsidRDefault="00EC0166" w:rsidP="00FC3E85">
      <w:pPr>
        <w:ind w:firstLineChars="100" w:firstLine="210"/>
        <w:rPr>
          <w:szCs w:val="21"/>
        </w:rPr>
      </w:pPr>
      <w:r w:rsidRPr="002D660D">
        <w:rPr>
          <w:rFonts w:hint="eastAsia"/>
          <w:szCs w:val="21"/>
        </w:rPr>
        <w:t xml:space="preserve">　　　　　　　　　　　　　　　　　　　　</w:t>
      </w:r>
      <w:r w:rsidR="00D51466" w:rsidRPr="002D660D">
        <w:rPr>
          <w:rFonts w:hint="eastAsia"/>
          <w:szCs w:val="21"/>
        </w:rPr>
        <w:t xml:space="preserve">　　　（公財）</w:t>
      </w:r>
      <w:r w:rsidRPr="002D660D">
        <w:rPr>
          <w:rFonts w:hint="eastAsia"/>
          <w:szCs w:val="21"/>
        </w:rPr>
        <w:t>大阪府都市整備推進センター</w:t>
      </w:r>
    </w:p>
    <w:p w14:paraId="2A7397F8" w14:textId="48EB43F2" w:rsidR="00EC0166" w:rsidRPr="002D660D" w:rsidRDefault="00D51466" w:rsidP="00FC3E85">
      <w:pPr>
        <w:ind w:firstLineChars="100" w:firstLine="210"/>
        <w:rPr>
          <w:szCs w:val="21"/>
        </w:rPr>
      </w:pPr>
      <w:r w:rsidRPr="002D660D">
        <w:rPr>
          <w:rFonts w:hint="eastAsia"/>
          <w:szCs w:val="21"/>
        </w:rPr>
        <w:t xml:space="preserve">　　　　　　　　　　　　　　　　　　　　　　　　　　　　　　　　　　阪南事業所</w:t>
      </w:r>
    </w:p>
    <w:p w14:paraId="38F6D771" w14:textId="77777777" w:rsidR="00EC0166" w:rsidRPr="002D660D" w:rsidRDefault="00EC0166" w:rsidP="00FC3E85">
      <w:pPr>
        <w:ind w:firstLineChars="100" w:firstLine="210"/>
        <w:rPr>
          <w:szCs w:val="21"/>
        </w:rPr>
      </w:pPr>
    </w:p>
    <w:p w14:paraId="627F734A" w14:textId="77777777" w:rsidR="00EC0166" w:rsidRPr="002D660D" w:rsidRDefault="00EC0166" w:rsidP="00EC0166">
      <w:pPr>
        <w:pStyle w:val="a3"/>
      </w:pPr>
      <w:bookmarkStart w:id="4" w:name="_Hlk177714953"/>
      <w:r w:rsidRPr="002D660D">
        <w:rPr>
          <w:rFonts w:hint="eastAsia"/>
        </w:rPr>
        <w:t>記</w:t>
      </w:r>
    </w:p>
    <w:p w14:paraId="4E76C3A3" w14:textId="51BAF902" w:rsidR="00EC0166" w:rsidRPr="002D660D" w:rsidRDefault="004F10F8" w:rsidP="00D51466">
      <w:pPr>
        <w:pStyle w:val="a9"/>
        <w:numPr>
          <w:ilvl w:val="0"/>
          <w:numId w:val="1"/>
        </w:numPr>
        <w:ind w:leftChars="0"/>
      </w:pPr>
      <w:r w:rsidRPr="002D660D">
        <w:rPr>
          <w:rFonts w:hint="eastAsia"/>
        </w:rPr>
        <w:t>受入料金改定の</w:t>
      </w:r>
      <w:r w:rsidR="00D51466" w:rsidRPr="002D660D">
        <w:rPr>
          <w:rFonts w:hint="eastAsia"/>
        </w:rPr>
        <w:t>対象工事</w:t>
      </w:r>
    </w:p>
    <w:p w14:paraId="02649E0F" w14:textId="77777777" w:rsidR="00A175D9" w:rsidRDefault="00D51466" w:rsidP="00B40CFE">
      <w:pPr>
        <w:pStyle w:val="a9"/>
        <w:ind w:leftChars="0" w:left="630"/>
      </w:pPr>
      <w:r w:rsidRPr="002D660D">
        <w:rPr>
          <w:rFonts w:hint="eastAsia"/>
        </w:rPr>
        <w:t xml:space="preserve">　令和7年4月1日以降に当事業所と新たに契約する工事（</w:t>
      </w:r>
      <w:r w:rsidR="00B40CFE" w:rsidRPr="002D660D">
        <w:rPr>
          <w:rFonts w:hint="eastAsia"/>
        </w:rPr>
        <w:t>令和7年3月3</w:t>
      </w:r>
      <w:r w:rsidR="00B40CFE">
        <w:rPr>
          <w:rFonts w:hint="eastAsia"/>
        </w:rPr>
        <w:t>1日以前</w:t>
      </w:r>
    </w:p>
    <w:p w14:paraId="44EC0A15" w14:textId="1877878D" w:rsidR="00D51466" w:rsidRDefault="00A175D9" w:rsidP="00B40CFE">
      <w:pPr>
        <w:pStyle w:val="a9"/>
        <w:ind w:leftChars="0" w:left="630"/>
      </w:pPr>
      <w:r>
        <w:rPr>
          <w:rFonts w:hint="eastAsia"/>
        </w:rPr>
        <w:t>から</w:t>
      </w:r>
      <w:r w:rsidR="00B40CFE">
        <w:rPr>
          <w:rFonts w:hint="eastAsia"/>
        </w:rPr>
        <w:t>の</w:t>
      </w:r>
      <w:r>
        <w:rPr>
          <w:rFonts w:hint="eastAsia"/>
        </w:rPr>
        <w:t>継続</w:t>
      </w:r>
      <w:r w:rsidR="00D51466">
        <w:rPr>
          <w:rFonts w:hint="eastAsia"/>
        </w:rPr>
        <w:t>工事は現行料金で変更なし）</w:t>
      </w:r>
    </w:p>
    <w:p w14:paraId="0B5C30FC" w14:textId="46116B64" w:rsidR="00D51466" w:rsidRPr="004F10F8" w:rsidRDefault="004F10F8" w:rsidP="004F10F8">
      <w:pPr>
        <w:ind w:firstLineChars="100" w:firstLine="210"/>
        <w:rPr>
          <w:strike/>
          <w:color w:val="4472C4" w:themeColor="accent1"/>
        </w:rPr>
      </w:pPr>
      <w:r>
        <w:rPr>
          <w:rFonts w:hint="eastAsia"/>
        </w:rPr>
        <w:t>２．受入料金</w:t>
      </w:r>
    </w:p>
    <w:p w14:paraId="00717567" w14:textId="39D2973A" w:rsidR="00EC0166" w:rsidRDefault="00D51466" w:rsidP="00D51466">
      <w:pPr>
        <w:ind w:left="630"/>
      </w:pPr>
      <w:r>
        <w:rPr>
          <w:rFonts w:hint="eastAsia"/>
        </w:rPr>
        <w:t>・</w:t>
      </w:r>
      <w:r w:rsidR="00EC0166">
        <w:rPr>
          <w:rFonts w:hint="eastAsia"/>
        </w:rPr>
        <w:t>建設発生土（１トン当たり、消費税及び地方消費税を除く）</w:t>
      </w:r>
    </w:p>
    <w:p w14:paraId="69FFCF8E" w14:textId="5F005F3D" w:rsidR="00EC0166" w:rsidRDefault="00EC0166" w:rsidP="00EC0166">
      <w:r>
        <w:rPr>
          <w:rFonts w:hint="eastAsia"/>
        </w:rPr>
        <w:t xml:space="preserve">　　　　</w:t>
      </w:r>
      <w:r w:rsidR="00D51466">
        <w:rPr>
          <w:rFonts w:hint="eastAsia"/>
        </w:rPr>
        <w:t xml:space="preserve">　</w:t>
      </w:r>
      <w:r>
        <w:rPr>
          <w:rFonts w:hint="eastAsia"/>
        </w:rPr>
        <w:t>現　行　　　１，０００円</w:t>
      </w:r>
    </w:p>
    <w:p w14:paraId="176E14B8" w14:textId="2C5298D4" w:rsidR="00EC0166" w:rsidRDefault="00EC0166" w:rsidP="00EC0166">
      <w:r>
        <w:rPr>
          <w:rFonts w:hint="eastAsia"/>
        </w:rPr>
        <w:t xml:space="preserve">　　　　</w:t>
      </w:r>
      <w:r w:rsidR="00D51466">
        <w:rPr>
          <w:rFonts w:hint="eastAsia"/>
        </w:rPr>
        <w:t xml:space="preserve">　</w:t>
      </w:r>
      <w:r>
        <w:rPr>
          <w:rFonts w:hint="eastAsia"/>
        </w:rPr>
        <w:t>改定後　　　１，２００円</w:t>
      </w:r>
    </w:p>
    <w:p w14:paraId="7D5BDE6B" w14:textId="77777777" w:rsidR="00EC0166" w:rsidRDefault="00EC0166" w:rsidP="00EC0166"/>
    <w:p w14:paraId="26387ACE" w14:textId="1EDCEB91" w:rsidR="00EC0166" w:rsidRDefault="00EC0166" w:rsidP="00EC0166">
      <w:r>
        <w:rPr>
          <w:rFonts w:hint="eastAsia"/>
        </w:rPr>
        <w:t xml:space="preserve">　　</w:t>
      </w:r>
      <w:r w:rsidR="00D51466">
        <w:rPr>
          <w:rFonts w:hint="eastAsia"/>
        </w:rPr>
        <w:t xml:space="preserve">　・</w:t>
      </w:r>
      <w:r>
        <w:rPr>
          <w:rFonts w:hint="eastAsia"/>
        </w:rPr>
        <w:t>浚渫土砂（１</w:t>
      </w:r>
      <w:bookmarkStart w:id="5" w:name="_Hlk177719399"/>
      <w:r w:rsidR="009A238C">
        <w:rPr>
          <w:rFonts w:hint="eastAsia"/>
        </w:rPr>
        <w:t>㎥</w:t>
      </w:r>
      <w:bookmarkEnd w:id="5"/>
      <w:r>
        <w:rPr>
          <w:rFonts w:hint="eastAsia"/>
        </w:rPr>
        <w:t>当たり、消費税及び地方消費税を除く）</w:t>
      </w:r>
    </w:p>
    <w:p w14:paraId="09C81E7C" w14:textId="369D6753" w:rsidR="00EC0166" w:rsidRDefault="00EC0166" w:rsidP="00EC0166">
      <w:r>
        <w:rPr>
          <w:rFonts w:hint="eastAsia"/>
        </w:rPr>
        <w:t xml:space="preserve">　　　　</w:t>
      </w:r>
      <w:r w:rsidR="00D51466">
        <w:rPr>
          <w:rFonts w:hint="eastAsia"/>
        </w:rPr>
        <w:t xml:space="preserve">　</w:t>
      </w:r>
      <w:r>
        <w:rPr>
          <w:rFonts w:hint="eastAsia"/>
        </w:rPr>
        <w:t>現　行　　　１，３００円</w:t>
      </w:r>
    </w:p>
    <w:p w14:paraId="5C242E70" w14:textId="4F919C1D" w:rsidR="00EC0166" w:rsidRDefault="00EC0166" w:rsidP="00EC0166">
      <w:r>
        <w:rPr>
          <w:rFonts w:hint="eastAsia"/>
        </w:rPr>
        <w:t xml:space="preserve">　　　　</w:t>
      </w:r>
      <w:r w:rsidR="00D51466">
        <w:rPr>
          <w:rFonts w:hint="eastAsia"/>
        </w:rPr>
        <w:t xml:space="preserve">　</w:t>
      </w:r>
      <w:r>
        <w:rPr>
          <w:rFonts w:hint="eastAsia"/>
        </w:rPr>
        <w:t>改定後　　　１，５００円</w:t>
      </w:r>
    </w:p>
    <w:bookmarkEnd w:id="1"/>
    <w:p w14:paraId="05740F6A" w14:textId="77777777" w:rsidR="00D51466" w:rsidRDefault="00D51466" w:rsidP="00EC0166"/>
    <w:bookmarkEnd w:id="0"/>
    <w:bookmarkEnd w:id="2"/>
    <w:bookmarkEnd w:id="4"/>
    <w:p w14:paraId="21371C25" w14:textId="3B066A09" w:rsidR="00CA39B7" w:rsidRDefault="00CA39B7" w:rsidP="00EC0166"/>
    <w:sectPr w:rsidR="00CA39B7" w:rsidSect="002C46A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04D4B" w14:textId="77777777" w:rsidR="00C4788E" w:rsidRDefault="00C4788E" w:rsidP="009D7382">
      <w:r>
        <w:separator/>
      </w:r>
    </w:p>
  </w:endnote>
  <w:endnote w:type="continuationSeparator" w:id="0">
    <w:p w14:paraId="60FD5A69" w14:textId="77777777" w:rsidR="00C4788E" w:rsidRDefault="00C4788E" w:rsidP="009D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92D24" w14:textId="77777777" w:rsidR="00C4788E" w:rsidRDefault="00C4788E" w:rsidP="009D7382">
      <w:r>
        <w:separator/>
      </w:r>
    </w:p>
  </w:footnote>
  <w:footnote w:type="continuationSeparator" w:id="0">
    <w:p w14:paraId="07380B5D" w14:textId="77777777" w:rsidR="00C4788E" w:rsidRDefault="00C4788E" w:rsidP="009D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01391"/>
    <w:multiLevelType w:val="hybridMultilevel"/>
    <w:tmpl w:val="8BFE1400"/>
    <w:lvl w:ilvl="0" w:tplc="5DF289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A9B2EA6"/>
    <w:multiLevelType w:val="hybridMultilevel"/>
    <w:tmpl w:val="093C828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6C572535"/>
    <w:multiLevelType w:val="hybridMultilevel"/>
    <w:tmpl w:val="2BE2EDD0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17995761">
    <w:abstractNumId w:val="0"/>
  </w:num>
  <w:num w:numId="2" w16cid:durableId="389769349">
    <w:abstractNumId w:val="2"/>
  </w:num>
  <w:num w:numId="3" w16cid:durableId="161359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2D"/>
    <w:rsid w:val="00010862"/>
    <w:rsid w:val="00207A1A"/>
    <w:rsid w:val="002C46AE"/>
    <w:rsid w:val="002D1A8E"/>
    <w:rsid w:val="002D660D"/>
    <w:rsid w:val="00337E2D"/>
    <w:rsid w:val="003426C2"/>
    <w:rsid w:val="003A42FA"/>
    <w:rsid w:val="004F10F8"/>
    <w:rsid w:val="0057543C"/>
    <w:rsid w:val="00722A3A"/>
    <w:rsid w:val="00727BCC"/>
    <w:rsid w:val="007B49F5"/>
    <w:rsid w:val="0084560F"/>
    <w:rsid w:val="009507F4"/>
    <w:rsid w:val="00961A79"/>
    <w:rsid w:val="009A238C"/>
    <w:rsid w:val="009D7382"/>
    <w:rsid w:val="00A054AD"/>
    <w:rsid w:val="00A175D9"/>
    <w:rsid w:val="00A80054"/>
    <w:rsid w:val="00B40CFE"/>
    <w:rsid w:val="00B622A6"/>
    <w:rsid w:val="00B63887"/>
    <w:rsid w:val="00B734B1"/>
    <w:rsid w:val="00C40E55"/>
    <w:rsid w:val="00C4788E"/>
    <w:rsid w:val="00CA39B7"/>
    <w:rsid w:val="00D16F61"/>
    <w:rsid w:val="00D51466"/>
    <w:rsid w:val="00EA418A"/>
    <w:rsid w:val="00EC0166"/>
    <w:rsid w:val="00EC6685"/>
    <w:rsid w:val="00F14236"/>
    <w:rsid w:val="00F3651C"/>
    <w:rsid w:val="00F61A1A"/>
    <w:rsid w:val="00F66E61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31F4C"/>
  <w15:chartTrackingRefBased/>
  <w15:docId w15:val="{9ED872CE-2F68-4DF0-AC14-381ABCBF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16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C0166"/>
    <w:rPr>
      <w:szCs w:val="21"/>
    </w:rPr>
  </w:style>
  <w:style w:type="paragraph" w:styleId="a5">
    <w:name w:val="Closing"/>
    <w:basedOn w:val="a"/>
    <w:link w:val="a6"/>
    <w:uiPriority w:val="99"/>
    <w:unhideWhenUsed/>
    <w:rsid w:val="00EC016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C0166"/>
    <w:rPr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2C46AE"/>
  </w:style>
  <w:style w:type="character" w:customStyle="1" w:styleId="a8">
    <w:name w:val="日付 (文字)"/>
    <w:basedOn w:val="a0"/>
    <w:link w:val="a7"/>
    <w:uiPriority w:val="99"/>
    <w:semiHidden/>
    <w:rsid w:val="002C46AE"/>
  </w:style>
  <w:style w:type="paragraph" w:styleId="a9">
    <w:name w:val="List Paragraph"/>
    <w:basedOn w:val="a"/>
    <w:uiPriority w:val="34"/>
    <w:qFormat/>
    <w:rsid w:val="00D5146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D73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7382"/>
  </w:style>
  <w:style w:type="paragraph" w:styleId="ac">
    <w:name w:val="footer"/>
    <w:basedOn w:val="a"/>
    <w:link w:val="ad"/>
    <w:uiPriority w:val="99"/>
    <w:unhideWhenUsed/>
    <w:rsid w:val="009D73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素川　一也</dc:creator>
  <cp:keywords/>
  <dc:description/>
  <cp:lastModifiedBy>素川　一也</cp:lastModifiedBy>
  <cp:revision>3</cp:revision>
  <cp:lastPrinted>2024-09-20T04:17:00Z</cp:lastPrinted>
  <dcterms:created xsi:type="dcterms:W3CDTF">2024-11-14T00:48:00Z</dcterms:created>
  <dcterms:modified xsi:type="dcterms:W3CDTF">2024-11-20T00:01:00Z</dcterms:modified>
</cp:coreProperties>
</file>